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8D657" w14:textId="77777777" w:rsidR="00805E5E" w:rsidRDefault="00B8266B">
      <w:pPr>
        <w:tabs>
          <w:tab w:val="center" w:pos="4153"/>
          <w:tab w:val="left" w:pos="6307"/>
        </w:tabs>
        <w:spacing w:beforeLines="100" w:before="312" w:line="360" w:lineRule="auto"/>
        <w:jc w:val="center"/>
        <w:rPr>
          <w:rFonts w:ascii="华文中宋" w:eastAsia="华文中宋" w:hAnsi="华文中宋" w:cs="华文中宋"/>
          <w:b/>
          <w:spacing w:val="20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spacing w:val="20"/>
          <w:sz w:val="36"/>
          <w:szCs w:val="36"/>
        </w:rPr>
        <w:t>民事诉讼案件收案呈批表</w:t>
      </w:r>
    </w:p>
    <w:tbl>
      <w:tblPr>
        <w:tblpPr w:leftFromText="180" w:rightFromText="180" w:vertAnchor="text" w:horzAnchor="page" w:tblpX="1571" w:tblpY="270"/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1081"/>
        <w:gridCol w:w="1260"/>
        <w:gridCol w:w="1276"/>
        <w:gridCol w:w="1134"/>
        <w:gridCol w:w="1134"/>
        <w:gridCol w:w="425"/>
        <w:gridCol w:w="2223"/>
      </w:tblGrid>
      <w:tr w:rsidR="00805E5E" w14:paraId="137CAD40" w14:textId="77777777">
        <w:trPr>
          <w:trHeight w:val="498"/>
        </w:trPr>
        <w:tc>
          <w:tcPr>
            <w:tcW w:w="1683" w:type="dxa"/>
            <w:gridSpan w:val="2"/>
            <w:vAlign w:val="center"/>
          </w:tcPr>
          <w:p w14:paraId="31439B74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收案日期</w:t>
            </w:r>
          </w:p>
        </w:tc>
        <w:tc>
          <w:tcPr>
            <w:tcW w:w="3670" w:type="dxa"/>
            <w:gridSpan w:val="3"/>
            <w:vAlign w:val="center"/>
          </w:tcPr>
          <w:p w14:paraId="09AF6E70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14:paraId="2A2C6221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接待人员</w:t>
            </w:r>
          </w:p>
        </w:tc>
        <w:tc>
          <w:tcPr>
            <w:tcW w:w="2223" w:type="dxa"/>
            <w:vAlign w:val="center"/>
          </w:tcPr>
          <w:p w14:paraId="03BD629C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</w:tc>
      </w:tr>
      <w:tr w:rsidR="00805E5E" w14:paraId="49688FE9" w14:textId="77777777">
        <w:trPr>
          <w:trHeight w:val="530"/>
        </w:trPr>
        <w:tc>
          <w:tcPr>
            <w:tcW w:w="1683" w:type="dxa"/>
            <w:gridSpan w:val="2"/>
            <w:vAlign w:val="center"/>
          </w:tcPr>
          <w:p w14:paraId="310F3B08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案  由</w:t>
            </w:r>
          </w:p>
        </w:tc>
        <w:tc>
          <w:tcPr>
            <w:tcW w:w="7452" w:type="dxa"/>
            <w:gridSpan w:val="6"/>
            <w:vAlign w:val="center"/>
          </w:tcPr>
          <w:p w14:paraId="30586006" w14:textId="77777777" w:rsidR="00805E5E" w:rsidRDefault="00B8266B">
            <w:pPr>
              <w:spacing w:line="360" w:lineRule="auto"/>
              <w:ind w:firstLineChars="400" w:firstLine="96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</w:tc>
      </w:tr>
      <w:tr w:rsidR="00805E5E" w14:paraId="193A5787" w14:textId="77777777">
        <w:trPr>
          <w:trHeight w:val="506"/>
        </w:trPr>
        <w:tc>
          <w:tcPr>
            <w:tcW w:w="1683" w:type="dxa"/>
            <w:gridSpan w:val="2"/>
            <w:vMerge w:val="restart"/>
            <w:vAlign w:val="center"/>
          </w:tcPr>
          <w:p w14:paraId="4B65AD4B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委托人</w:t>
            </w:r>
          </w:p>
        </w:tc>
        <w:tc>
          <w:tcPr>
            <w:tcW w:w="1260" w:type="dxa"/>
            <w:vAlign w:val="center"/>
          </w:tcPr>
          <w:p w14:paraId="16B5F34F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名称</w:t>
            </w:r>
          </w:p>
        </w:tc>
        <w:tc>
          <w:tcPr>
            <w:tcW w:w="2410" w:type="dxa"/>
            <w:gridSpan w:val="2"/>
            <w:vAlign w:val="center"/>
          </w:tcPr>
          <w:p w14:paraId="5D43E81A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112C1573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诉讼地位</w:t>
            </w:r>
          </w:p>
        </w:tc>
        <w:tc>
          <w:tcPr>
            <w:tcW w:w="2223" w:type="dxa"/>
            <w:vMerge w:val="restart"/>
            <w:vAlign w:val="center"/>
          </w:tcPr>
          <w:p w14:paraId="633F94BF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</w:tc>
      </w:tr>
      <w:tr w:rsidR="00805E5E" w14:paraId="3CD79933" w14:textId="77777777">
        <w:trPr>
          <w:trHeight w:val="269"/>
        </w:trPr>
        <w:tc>
          <w:tcPr>
            <w:tcW w:w="1683" w:type="dxa"/>
            <w:gridSpan w:val="2"/>
            <w:vMerge/>
            <w:vAlign w:val="center"/>
          </w:tcPr>
          <w:p w14:paraId="6E3C9E59" w14:textId="77777777" w:rsidR="00805E5E" w:rsidRDefault="00805E5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2693A10A" w14:textId="77777777" w:rsidR="00805E5E" w:rsidRDefault="00B8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证件码</w:t>
            </w:r>
          </w:p>
        </w:tc>
        <w:tc>
          <w:tcPr>
            <w:tcW w:w="2410" w:type="dxa"/>
            <w:gridSpan w:val="2"/>
            <w:vAlign w:val="center"/>
          </w:tcPr>
          <w:p w14:paraId="0895B4E8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559" w:type="dxa"/>
            <w:gridSpan w:val="2"/>
            <w:vMerge/>
            <w:vAlign w:val="center"/>
          </w:tcPr>
          <w:p w14:paraId="7249EB90" w14:textId="77777777" w:rsidR="00805E5E" w:rsidRDefault="00805E5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23" w:type="dxa"/>
            <w:vMerge/>
            <w:vAlign w:val="center"/>
          </w:tcPr>
          <w:p w14:paraId="18DEF7DD" w14:textId="77777777" w:rsidR="00805E5E" w:rsidRDefault="00805E5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05E5E" w14:paraId="1E21DC01" w14:textId="77777777">
        <w:trPr>
          <w:trHeight w:val="894"/>
        </w:trPr>
        <w:tc>
          <w:tcPr>
            <w:tcW w:w="1683" w:type="dxa"/>
            <w:gridSpan w:val="2"/>
            <w:vAlign w:val="center"/>
          </w:tcPr>
          <w:p w14:paraId="361D110B" w14:textId="3620B057" w:rsidR="00805E5E" w:rsidRDefault="00B8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对方当事人</w:t>
            </w:r>
            <w:r w:rsidR="00FF2B41"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证件号码</w:t>
            </w:r>
            <w:r w:rsidR="00FF2B41">
              <w:rPr>
                <w:rFonts w:ascii="宋体" w:hAnsi="宋体" w:hint="eastAsia"/>
                <w:sz w:val="24"/>
                <w:szCs w:val="24"/>
              </w:rPr>
              <w:t>）</w:t>
            </w:r>
          </w:p>
        </w:tc>
        <w:tc>
          <w:tcPr>
            <w:tcW w:w="3670" w:type="dxa"/>
            <w:gridSpan w:val="3"/>
            <w:vAlign w:val="center"/>
          </w:tcPr>
          <w:p w14:paraId="1423B2D5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14:paraId="38905512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争议标的额</w:t>
            </w:r>
          </w:p>
        </w:tc>
        <w:tc>
          <w:tcPr>
            <w:tcW w:w="2223" w:type="dxa"/>
            <w:vAlign w:val="center"/>
          </w:tcPr>
          <w:p w14:paraId="141C5627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pacing w:val="-6"/>
                <w:sz w:val="24"/>
              </w:rPr>
              <w:t xml:space="preserve"> </w:t>
            </w:r>
          </w:p>
        </w:tc>
      </w:tr>
      <w:tr w:rsidR="00805E5E" w14:paraId="4FBCD6D6" w14:textId="77777777">
        <w:trPr>
          <w:trHeight w:val="578"/>
        </w:trPr>
        <w:tc>
          <w:tcPr>
            <w:tcW w:w="1683" w:type="dxa"/>
            <w:gridSpan w:val="2"/>
            <w:vAlign w:val="center"/>
          </w:tcPr>
          <w:p w14:paraId="1401D0EE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审理机构</w:t>
            </w:r>
          </w:p>
        </w:tc>
        <w:tc>
          <w:tcPr>
            <w:tcW w:w="3670" w:type="dxa"/>
            <w:gridSpan w:val="3"/>
            <w:vAlign w:val="center"/>
          </w:tcPr>
          <w:p w14:paraId="24B907A4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14:paraId="6966D580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审 级</w:t>
            </w:r>
          </w:p>
        </w:tc>
        <w:tc>
          <w:tcPr>
            <w:tcW w:w="2223" w:type="dxa"/>
            <w:vAlign w:val="center"/>
          </w:tcPr>
          <w:p w14:paraId="29196ECF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</w:tc>
      </w:tr>
      <w:tr w:rsidR="00805E5E" w14:paraId="688972B7" w14:textId="77777777">
        <w:trPr>
          <w:trHeight w:val="2071"/>
        </w:trPr>
        <w:tc>
          <w:tcPr>
            <w:tcW w:w="1683" w:type="dxa"/>
            <w:gridSpan w:val="2"/>
            <w:vAlign w:val="center"/>
          </w:tcPr>
          <w:p w14:paraId="1A8AAF34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案情概况及</w:t>
            </w:r>
          </w:p>
          <w:p w14:paraId="5570211A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当事人请求</w:t>
            </w:r>
          </w:p>
        </w:tc>
        <w:tc>
          <w:tcPr>
            <w:tcW w:w="7452" w:type="dxa"/>
            <w:gridSpan w:val="6"/>
            <w:vAlign w:val="center"/>
          </w:tcPr>
          <w:p w14:paraId="49B2B9A9" w14:textId="77777777" w:rsidR="00805E5E" w:rsidRDefault="00B826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宋体" w:hAnsi="宋体" w:cs="仿宋_GB2312" w:hint="eastAsia"/>
                <w:bCs/>
                <w:sz w:val="24"/>
              </w:rPr>
              <w:t xml:space="preserve"> </w:t>
            </w:r>
          </w:p>
        </w:tc>
      </w:tr>
      <w:tr w:rsidR="00805E5E" w14:paraId="5C5FB4EB" w14:textId="77777777">
        <w:trPr>
          <w:cantSplit/>
          <w:trHeight w:val="2197"/>
        </w:trPr>
        <w:tc>
          <w:tcPr>
            <w:tcW w:w="602" w:type="dxa"/>
            <w:vMerge w:val="restart"/>
            <w:vAlign w:val="center"/>
          </w:tcPr>
          <w:p w14:paraId="7C02CD04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接待律师</w:t>
            </w:r>
          </w:p>
          <w:p w14:paraId="127FF9EF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意见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52A3F374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存疑</w:t>
            </w:r>
          </w:p>
        </w:tc>
        <w:tc>
          <w:tcPr>
            <w:tcW w:w="7452" w:type="dxa"/>
            <w:gridSpan w:val="6"/>
            <w:tcBorders>
              <w:bottom w:val="single" w:sz="4" w:space="0" w:color="auto"/>
            </w:tcBorders>
            <w:vAlign w:val="center"/>
          </w:tcPr>
          <w:p w14:paraId="76BF9ABB" w14:textId="77777777" w:rsidR="00805E5E" w:rsidRDefault="00B826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1.主体：符合法律规定；</w:t>
            </w:r>
          </w:p>
          <w:p w14:paraId="2F9FDFDC" w14:textId="77777777" w:rsidR="00805E5E" w:rsidRDefault="00B826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2.时效：在法定时效内；</w:t>
            </w:r>
          </w:p>
          <w:p w14:paraId="235BD25E" w14:textId="77777777" w:rsidR="00805E5E" w:rsidRDefault="00B826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3.管辖： </w:t>
            </w:r>
          </w:p>
          <w:p w14:paraId="14A212A7" w14:textId="77777777" w:rsidR="00805E5E" w:rsidRDefault="00B8266B">
            <w:pPr>
              <w:spacing w:line="360" w:lineRule="auto"/>
              <w:ind w:left="153" w:hanging="153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4.争议焦点：</w:t>
            </w:r>
            <w:r>
              <w:rPr>
                <w:sz w:val="24"/>
                <w:szCs w:val="24"/>
              </w:rPr>
              <w:t xml:space="preserve"> </w:t>
            </w:r>
          </w:p>
          <w:p w14:paraId="28B2547B" w14:textId="77777777" w:rsidR="00805E5E" w:rsidRDefault="00B8266B">
            <w:pPr>
              <w:spacing w:line="360" w:lineRule="auto"/>
              <w:ind w:left="153" w:hanging="153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5.诉讼风险：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</w:p>
        </w:tc>
      </w:tr>
      <w:tr w:rsidR="00805E5E" w14:paraId="2F7E6188" w14:textId="77777777">
        <w:trPr>
          <w:cantSplit/>
          <w:trHeight w:val="851"/>
        </w:trPr>
        <w:tc>
          <w:tcPr>
            <w:tcW w:w="602" w:type="dxa"/>
            <w:vMerge/>
            <w:vAlign w:val="center"/>
          </w:tcPr>
          <w:p w14:paraId="5EAC8B16" w14:textId="77777777" w:rsidR="00805E5E" w:rsidRDefault="00805E5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14:paraId="1C60C487" w14:textId="77777777" w:rsidR="00805E5E" w:rsidRDefault="00B8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代理</w:t>
            </w:r>
          </w:p>
          <w:p w14:paraId="47603A59" w14:textId="77777777" w:rsidR="00805E5E" w:rsidRDefault="00B8266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意见</w:t>
            </w:r>
          </w:p>
        </w:tc>
        <w:tc>
          <w:tcPr>
            <w:tcW w:w="7452" w:type="dxa"/>
            <w:gridSpan w:val="6"/>
            <w:vAlign w:val="center"/>
          </w:tcPr>
          <w:p w14:paraId="51AB30DD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建议        代理，归档责任人：        。</w:t>
            </w:r>
          </w:p>
        </w:tc>
      </w:tr>
      <w:tr w:rsidR="00C55B0E" w14:paraId="2C72DADD" w14:textId="77777777" w:rsidTr="00373F4B">
        <w:trPr>
          <w:trHeight w:val="662"/>
        </w:trPr>
        <w:tc>
          <w:tcPr>
            <w:tcW w:w="1683" w:type="dxa"/>
            <w:gridSpan w:val="2"/>
            <w:vAlign w:val="center"/>
          </w:tcPr>
          <w:p w14:paraId="2D2FC0D8" w14:textId="77777777" w:rsidR="00C55B0E" w:rsidRDefault="00C55B0E" w:rsidP="00373F4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律师费</w:t>
            </w:r>
          </w:p>
          <w:p w14:paraId="1E7070AE" w14:textId="0BBDA262" w:rsidR="00C55B0E" w:rsidRPr="00373F4B" w:rsidRDefault="00C55B0E" w:rsidP="00373F4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373F4B">
              <w:rPr>
                <w:rFonts w:ascii="宋体" w:hAnsi="宋体" w:hint="eastAsia"/>
                <w:sz w:val="18"/>
                <w:szCs w:val="18"/>
              </w:rPr>
              <w:t>（支付时间</w:t>
            </w:r>
            <w:r w:rsidR="00373F4B" w:rsidRPr="00373F4B">
              <w:rPr>
                <w:rFonts w:ascii="宋体" w:hAnsi="宋体" w:hint="eastAsia"/>
                <w:sz w:val="18"/>
                <w:szCs w:val="18"/>
              </w:rPr>
              <w:t>、方式</w:t>
            </w:r>
            <w:r w:rsidRPr="00373F4B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7452" w:type="dxa"/>
            <w:gridSpan w:val="6"/>
            <w:vAlign w:val="center"/>
          </w:tcPr>
          <w:p w14:paraId="56222132" w14:textId="77777777" w:rsidR="00C55B0E" w:rsidRDefault="00C55B0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  <w:p w14:paraId="0F22285B" w14:textId="75968418" w:rsidR="00C55B0E" w:rsidRDefault="00C55B0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</w:tc>
      </w:tr>
      <w:tr w:rsidR="00805E5E" w14:paraId="0DABC76D" w14:textId="77777777">
        <w:trPr>
          <w:trHeight w:val="588"/>
        </w:trPr>
        <w:tc>
          <w:tcPr>
            <w:tcW w:w="1683" w:type="dxa"/>
            <w:gridSpan w:val="2"/>
            <w:vAlign w:val="center"/>
          </w:tcPr>
          <w:p w14:paraId="4D4325C7" w14:textId="77777777" w:rsidR="00805E5E" w:rsidRDefault="00B8266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利益冲突检索</w:t>
            </w:r>
          </w:p>
        </w:tc>
        <w:tc>
          <w:tcPr>
            <w:tcW w:w="2536" w:type="dxa"/>
            <w:gridSpan w:val="2"/>
            <w:vAlign w:val="center"/>
          </w:tcPr>
          <w:p w14:paraId="240D26CD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2"/>
            <w:vAlign w:val="center"/>
          </w:tcPr>
          <w:p w14:paraId="27964258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登记案号</w:t>
            </w:r>
          </w:p>
        </w:tc>
        <w:tc>
          <w:tcPr>
            <w:tcW w:w="2648" w:type="dxa"/>
            <w:gridSpan w:val="2"/>
            <w:vAlign w:val="center"/>
          </w:tcPr>
          <w:p w14:paraId="4A7BE277" w14:textId="77777777" w:rsidR="00805E5E" w:rsidRDefault="00805E5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05E5E" w14:paraId="30E73247" w14:textId="77777777">
        <w:trPr>
          <w:trHeight w:val="1005"/>
        </w:trPr>
        <w:tc>
          <w:tcPr>
            <w:tcW w:w="1683" w:type="dxa"/>
            <w:gridSpan w:val="2"/>
            <w:vAlign w:val="center"/>
          </w:tcPr>
          <w:p w14:paraId="120E4C0F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业务部审批</w:t>
            </w:r>
          </w:p>
        </w:tc>
        <w:tc>
          <w:tcPr>
            <w:tcW w:w="7452" w:type="dxa"/>
            <w:gridSpan w:val="6"/>
            <w:vAlign w:val="center"/>
          </w:tcPr>
          <w:p w14:paraId="49889C69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同意代理，由</w:t>
            </w:r>
            <w:r>
              <w:rPr>
                <w:rFonts w:ascii="宋体" w:hAnsi="宋体" w:hint="eastAsia"/>
                <w:sz w:val="24"/>
                <w:szCs w:val="28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8"/>
              </w:rPr>
              <w:t>、</w:t>
            </w:r>
            <w:r>
              <w:rPr>
                <w:rFonts w:ascii="宋体" w:hAnsi="宋体" w:hint="eastAsia"/>
                <w:sz w:val="24"/>
                <w:szCs w:val="28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24"/>
              </w:rPr>
              <w:t>担任代理人。</w:t>
            </w:r>
          </w:p>
          <w:p w14:paraId="18E5547E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归档责任人：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>XXX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202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>日</w:t>
            </w:r>
          </w:p>
        </w:tc>
      </w:tr>
      <w:tr w:rsidR="00805E5E" w14:paraId="73BB5D92" w14:textId="77777777">
        <w:trPr>
          <w:trHeight w:val="783"/>
        </w:trPr>
        <w:tc>
          <w:tcPr>
            <w:tcW w:w="1683" w:type="dxa"/>
            <w:gridSpan w:val="2"/>
            <w:vAlign w:val="center"/>
          </w:tcPr>
          <w:p w14:paraId="308092BA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主任审批</w:t>
            </w:r>
          </w:p>
        </w:tc>
        <w:tc>
          <w:tcPr>
            <w:tcW w:w="7452" w:type="dxa"/>
            <w:gridSpan w:val="6"/>
            <w:vAlign w:val="center"/>
          </w:tcPr>
          <w:p w14:paraId="4F89C79B" w14:textId="77777777" w:rsidR="00805E5E" w:rsidRDefault="00B8266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同意， </w:t>
            </w:r>
            <w:r>
              <w:rPr>
                <w:rFonts w:ascii="宋体" w:hAnsi="宋体"/>
                <w:sz w:val="24"/>
                <w:szCs w:val="24"/>
                <w:u w:val="single"/>
              </w:rPr>
              <w:t>XXX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202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>日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</w:p>
        </w:tc>
      </w:tr>
    </w:tbl>
    <w:p w14:paraId="7601A930" w14:textId="77777777" w:rsidR="00805E5E" w:rsidRDefault="00B8266B">
      <w:pPr>
        <w:spacing w:line="360" w:lineRule="auto"/>
        <w:jc w:val="right"/>
      </w:pPr>
      <w:r>
        <w:rPr>
          <w:rFonts w:ascii="宋体" w:hAnsi="宋体" w:hint="eastAsia"/>
          <w:sz w:val="24"/>
          <w:szCs w:val="24"/>
        </w:rPr>
        <w:t>202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日填报</w:t>
      </w:r>
    </w:p>
    <w:sectPr w:rsidR="00805E5E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58C5E" w14:textId="77777777" w:rsidR="001C4351" w:rsidRDefault="001C4351">
      <w:r>
        <w:separator/>
      </w:r>
    </w:p>
  </w:endnote>
  <w:endnote w:type="continuationSeparator" w:id="0">
    <w:p w14:paraId="7FAF1E76" w14:textId="77777777" w:rsidR="001C4351" w:rsidRDefault="001C4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Bold r:id="rId1" w:subsetted="1" w:fontKey="{1A43F5C4-78B5-4C12-A7E6-3B71713D6CF9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98191" w14:textId="77777777" w:rsidR="00805E5E" w:rsidRDefault="00805E5E">
    <w:pPr>
      <w:pStyle w:val="a3"/>
    </w:pPr>
  </w:p>
  <w:p w14:paraId="775C9314" w14:textId="77777777" w:rsidR="00805E5E" w:rsidRDefault="00B8266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901AF2" wp14:editId="656689D5">
              <wp:simplePos x="0" y="0"/>
              <wp:positionH relativeFrom="column">
                <wp:posOffset>-716280</wp:posOffset>
              </wp:positionH>
              <wp:positionV relativeFrom="paragraph">
                <wp:posOffset>43815</wp:posOffset>
              </wp:positionV>
              <wp:extent cx="6633845" cy="0"/>
              <wp:effectExtent l="0" t="0" r="0" b="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338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B37DFD" id="直接连接符 4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4pt,3.45pt" to="465.9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" strokecolor="#d8d8d8 [2732]" strokeweight=".5pt">
              <v:stroke joinstyle="miter"/>
            </v:line>
          </w:pict>
        </mc:Fallback>
      </mc:AlternateContent>
    </w:r>
  </w:p>
  <w:p w14:paraId="35836CC3" w14:textId="77777777" w:rsidR="00805E5E" w:rsidRDefault="00B8266B">
    <w:pPr>
      <w:pStyle w:val="a3"/>
      <w:jc w:val="center"/>
      <w:rPr>
        <w:rFonts w:ascii="Arial" w:eastAsia="黑体" w:hAnsi="Arial" w:cs="Arial"/>
        <w:color w:val="595959" w:themeColor="text1" w:themeTint="A6"/>
        <w:szCs w:val="18"/>
      </w:rPr>
    </w:pPr>
    <w:r>
      <w:rPr>
        <w:rFonts w:ascii="Arial" w:eastAsia="黑体" w:hAnsi="Arial" w:cs="Arial"/>
        <w:color w:val="595959" w:themeColor="text1" w:themeTint="A6"/>
        <w:szCs w:val="18"/>
      </w:rPr>
      <w:t>Web</w:t>
    </w:r>
    <w:r>
      <w:rPr>
        <w:rFonts w:ascii="Arial" w:eastAsia="黑体" w:hAnsi="Arial" w:cs="Arial" w:hint="eastAsia"/>
        <w:color w:val="595959" w:themeColor="text1" w:themeTint="A6"/>
        <w:szCs w:val="18"/>
      </w:rPr>
      <w:t xml:space="preserve">: </w:t>
    </w:r>
    <w:r>
      <w:rPr>
        <w:rFonts w:ascii="Arial" w:eastAsia="黑体" w:hAnsi="Arial" w:cs="Arial"/>
        <w:color w:val="595959" w:themeColor="text1" w:themeTint="A6"/>
        <w:szCs w:val="18"/>
      </w:rPr>
      <w:t xml:space="preserve">www.manxiu-law.com </w:t>
    </w:r>
    <w:r>
      <w:rPr>
        <w:rFonts w:ascii="Arial" w:eastAsia="黑体" w:hAnsi="Arial" w:cs="Arial" w:hint="eastAsia"/>
        <w:color w:val="595959" w:themeColor="text1" w:themeTint="A6"/>
        <w:szCs w:val="18"/>
      </w:rPr>
      <w:t xml:space="preserve">  </w:t>
    </w:r>
    <w:r>
      <w:rPr>
        <w:rFonts w:ascii="Arial" w:eastAsia="黑体" w:hAnsi="Arial" w:cs="Arial"/>
        <w:color w:val="595959" w:themeColor="text1" w:themeTint="A6"/>
        <w:szCs w:val="18"/>
      </w:rPr>
      <w:t>E-mail</w:t>
    </w:r>
    <w:r>
      <w:rPr>
        <w:rFonts w:ascii="Arial" w:eastAsia="黑体" w:hAnsi="Arial" w:cs="Arial" w:hint="eastAsia"/>
        <w:color w:val="595959" w:themeColor="text1" w:themeTint="A6"/>
        <w:szCs w:val="18"/>
      </w:rPr>
      <w:t xml:space="preserve">: </w:t>
    </w:r>
    <w:r>
      <w:rPr>
        <w:rFonts w:ascii="Arial" w:eastAsia="黑体" w:hAnsi="Arial" w:cs="Arial"/>
        <w:color w:val="595959" w:themeColor="text1" w:themeTint="A6"/>
        <w:szCs w:val="18"/>
      </w:rPr>
      <w:t>manxiu@manxiu-law.com</w:t>
    </w:r>
    <w:r>
      <w:rPr>
        <w:rFonts w:ascii="Arial" w:eastAsia="黑体" w:hAnsi="Arial" w:cs="Arial" w:hint="eastAsia"/>
        <w:color w:val="595959" w:themeColor="text1" w:themeTint="A6"/>
        <w:szCs w:val="18"/>
      </w:rPr>
      <w:t xml:space="preserve">   Tel:400-829-0616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D0523" w14:textId="77777777" w:rsidR="001C4351" w:rsidRDefault="001C4351">
      <w:r>
        <w:separator/>
      </w:r>
    </w:p>
  </w:footnote>
  <w:footnote w:type="continuationSeparator" w:id="0">
    <w:p w14:paraId="469A07D4" w14:textId="77777777" w:rsidR="001C4351" w:rsidRDefault="001C4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3092A" w14:textId="77777777" w:rsidR="00805E5E" w:rsidRDefault="00B8266B">
    <w:pPr>
      <w:pStyle w:val="a4"/>
      <w:jc w:val="center"/>
      <w:rPr>
        <w:rFonts w:eastAsiaTheme="minor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04B6DE" wp14:editId="29E839DE">
              <wp:simplePos x="0" y="0"/>
              <wp:positionH relativeFrom="column">
                <wp:posOffset>-689610</wp:posOffset>
              </wp:positionH>
              <wp:positionV relativeFrom="paragraph">
                <wp:posOffset>356235</wp:posOffset>
              </wp:positionV>
              <wp:extent cx="6667500" cy="0"/>
              <wp:effectExtent l="0" t="0" r="0" b="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B5CFC27" id="直接连接符 5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4.3pt,28.05pt" to="470.7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" strokecolor="#d8d8d8 [2732]" strokeweight=".5pt">
              <v:stroke joinstyle="miter"/>
            </v:line>
          </w:pict>
        </mc:Fallback>
      </mc:AlternateContent>
    </w:r>
    <w:r>
      <w:rPr>
        <w:rFonts w:eastAsiaTheme="minorEastAsia" w:hint="eastAsia"/>
        <w:noProof/>
      </w:rPr>
      <w:drawing>
        <wp:inline distT="0" distB="0" distL="114300" distR="114300" wp14:anchorId="4D00BD9C" wp14:editId="3076D9D9">
          <wp:extent cx="1794510" cy="311785"/>
          <wp:effectExtent l="0" t="0" r="15240" b="12065"/>
          <wp:docPr id="2" name="图片 2" descr="漫修logo（黑字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漫修logo（黑字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4510" cy="311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E5E"/>
    <w:rsid w:val="001C4351"/>
    <w:rsid w:val="001F0779"/>
    <w:rsid w:val="00373F4B"/>
    <w:rsid w:val="00805E5E"/>
    <w:rsid w:val="00B8266B"/>
    <w:rsid w:val="00C41E0D"/>
    <w:rsid w:val="00C55B0E"/>
    <w:rsid w:val="00FF2B41"/>
    <w:rsid w:val="02790D2B"/>
    <w:rsid w:val="02D1737B"/>
    <w:rsid w:val="03F222A7"/>
    <w:rsid w:val="056C0E22"/>
    <w:rsid w:val="058355E0"/>
    <w:rsid w:val="06EB0BBA"/>
    <w:rsid w:val="07267511"/>
    <w:rsid w:val="07B9207A"/>
    <w:rsid w:val="07F4584C"/>
    <w:rsid w:val="08FA0E71"/>
    <w:rsid w:val="0B723508"/>
    <w:rsid w:val="0DB735A4"/>
    <w:rsid w:val="0EDB478C"/>
    <w:rsid w:val="0F885271"/>
    <w:rsid w:val="10991687"/>
    <w:rsid w:val="10A865EF"/>
    <w:rsid w:val="12DE5A77"/>
    <w:rsid w:val="156A53A0"/>
    <w:rsid w:val="17BE7C25"/>
    <w:rsid w:val="187E0F97"/>
    <w:rsid w:val="18A2380B"/>
    <w:rsid w:val="1A7365DD"/>
    <w:rsid w:val="1B026872"/>
    <w:rsid w:val="1BA50C53"/>
    <w:rsid w:val="1D4321B6"/>
    <w:rsid w:val="1D902354"/>
    <w:rsid w:val="1DFB50CA"/>
    <w:rsid w:val="1F0F11E6"/>
    <w:rsid w:val="1F2111C5"/>
    <w:rsid w:val="1F3C5FFF"/>
    <w:rsid w:val="21D02DC5"/>
    <w:rsid w:val="21E5391D"/>
    <w:rsid w:val="229129D8"/>
    <w:rsid w:val="24653902"/>
    <w:rsid w:val="24BC4B5A"/>
    <w:rsid w:val="2565318A"/>
    <w:rsid w:val="259B3353"/>
    <w:rsid w:val="262D1C69"/>
    <w:rsid w:val="264D7DFF"/>
    <w:rsid w:val="2655613E"/>
    <w:rsid w:val="26C32CCB"/>
    <w:rsid w:val="27BB3DC3"/>
    <w:rsid w:val="29A75A29"/>
    <w:rsid w:val="29F53BFF"/>
    <w:rsid w:val="2A1D772F"/>
    <w:rsid w:val="2B1B10B7"/>
    <w:rsid w:val="2BF565AA"/>
    <w:rsid w:val="2CEC0CE3"/>
    <w:rsid w:val="2D5C161A"/>
    <w:rsid w:val="2DAE631A"/>
    <w:rsid w:val="2E2C723F"/>
    <w:rsid w:val="2E634EF9"/>
    <w:rsid w:val="2E7A04EE"/>
    <w:rsid w:val="30C23E8A"/>
    <w:rsid w:val="317B29B7"/>
    <w:rsid w:val="32BF4B25"/>
    <w:rsid w:val="3352720E"/>
    <w:rsid w:val="339E4DC7"/>
    <w:rsid w:val="33B518B6"/>
    <w:rsid w:val="33BF351D"/>
    <w:rsid w:val="34567FB6"/>
    <w:rsid w:val="349D0E96"/>
    <w:rsid w:val="34BE1CA2"/>
    <w:rsid w:val="36C652A4"/>
    <w:rsid w:val="37427AD3"/>
    <w:rsid w:val="37C522C3"/>
    <w:rsid w:val="382C31DC"/>
    <w:rsid w:val="384714E9"/>
    <w:rsid w:val="38621A1B"/>
    <w:rsid w:val="394E275F"/>
    <w:rsid w:val="39EA2D41"/>
    <w:rsid w:val="3A9E14C4"/>
    <w:rsid w:val="405F1838"/>
    <w:rsid w:val="42F247CE"/>
    <w:rsid w:val="44223166"/>
    <w:rsid w:val="44AE7CC1"/>
    <w:rsid w:val="45AD07AD"/>
    <w:rsid w:val="464322C6"/>
    <w:rsid w:val="469C193E"/>
    <w:rsid w:val="46C422B2"/>
    <w:rsid w:val="47490A0A"/>
    <w:rsid w:val="4847319B"/>
    <w:rsid w:val="486A50DB"/>
    <w:rsid w:val="48715002"/>
    <w:rsid w:val="4CD630E2"/>
    <w:rsid w:val="4E8071B2"/>
    <w:rsid w:val="4E906A33"/>
    <w:rsid w:val="50025B5A"/>
    <w:rsid w:val="50B02261"/>
    <w:rsid w:val="52A435C3"/>
    <w:rsid w:val="54A05A99"/>
    <w:rsid w:val="55A41C2D"/>
    <w:rsid w:val="55C35F98"/>
    <w:rsid w:val="5768372B"/>
    <w:rsid w:val="57991C29"/>
    <w:rsid w:val="57E207EA"/>
    <w:rsid w:val="591A2676"/>
    <w:rsid w:val="5A4237C2"/>
    <w:rsid w:val="5C120A3D"/>
    <w:rsid w:val="5C2060A7"/>
    <w:rsid w:val="5D2F0E42"/>
    <w:rsid w:val="6264175C"/>
    <w:rsid w:val="63F97162"/>
    <w:rsid w:val="64B36731"/>
    <w:rsid w:val="651915C4"/>
    <w:rsid w:val="6523084E"/>
    <w:rsid w:val="68690437"/>
    <w:rsid w:val="68FD6386"/>
    <w:rsid w:val="6CFC1EF7"/>
    <w:rsid w:val="6E6C6C08"/>
    <w:rsid w:val="6F6B6EC0"/>
    <w:rsid w:val="72816D82"/>
    <w:rsid w:val="72F32B3F"/>
    <w:rsid w:val="74500088"/>
    <w:rsid w:val="747E54F4"/>
    <w:rsid w:val="75950367"/>
    <w:rsid w:val="76644E66"/>
    <w:rsid w:val="79330A4E"/>
    <w:rsid w:val="7C324FED"/>
    <w:rsid w:val="7C6B1866"/>
    <w:rsid w:val="7D66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C13B0C"/>
  <w15:docId w15:val="{DF68D7A6-BA2D-453C-A242-42CAB0B34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 洁琼</cp:lastModifiedBy>
  <cp:revision>5</cp:revision>
  <cp:lastPrinted>2022-03-03T05:38:00Z</cp:lastPrinted>
  <dcterms:created xsi:type="dcterms:W3CDTF">2022-02-23T03:12:00Z</dcterms:created>
  <dcterms:modified xsi:type="dcterms:W3CDTF">2022-03-29T13:16:00Z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993FD81F21514923914CE35215F617C2</vt:lpwstr>
  </property>
</Properties>
</file>